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0B8DA">
      <w:pPr>
        <w:spacing w:line="600" w:lineRule="exact"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 w14:paraId="7BF3330E">
      <w:pPr>
        <w:wordWrap w:val="0"/>
        <w:spacing w:line="600" w:lineRule="exact"/>
        <w:ind w:firstLine="723" w:firstLineChars="200"/>
        <w:jc w:val="center"/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大学生网络文化节征集方案</w:t>
      </w:r>
    </w:p>
    <w:p w14:paraId="1CC37F58">
      <w:pPr>
        <w:jc w:val="center"/>
        <w:rPr>
          <w:rFonts w:hint="eastAsia" w:ascii="Times New Roman" w:hAnsi="Times New Roman" w:eastAsia="仿宋" w:cs="Times New Roman"/>
          <w:b/>
          <w:bCs/>
          <w:sz w:val="30"/>
          <w:szCs w:val="30"/>
          <w:highlight w:val="none"/>
          <w:lang w:val="en-US" w:eastAsia="zh-CN"/>
        </w:rPr>
      </w:pPr>
    </w:p>
    <w:p w14:paraId="3D25D052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一、作品征集内容</w:t>
      </w:r>
    </w:p>
    <w:p w14:paraId="2BA0C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outlineLvl w:val="9"/>
        <w:rPr>
          <w:rStyle w:val="6"/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本次文化节设置光影趣青春、影像创意汇、网图新视界、网语青年说、校园好声音、数智新技艺、网创梦工厂7个赛道。作品原则上须为2024年1月15日至提交截止日期间在网络上发表的作品。</w:t>
      </w:r>
    </w:p>
    <w:p w14:paraId="439BCF39"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02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（一）光影趣青春</w:t>
      </w:r>
    </w:p>
    <w:p w14:paraId="0ABC77B5"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02"/>
        <w:jc w:val="both"/>
        <w:textAlignment w:val="auto"/>
        <w:outlineLvl w:val="9"/>
        <w:rPr>
          <w:rStyle w:val="6"/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作品类型和要求：</w:t>
      </w:r>
      <w:r>
        <w:rPr>
          <w:rStyle w:val="6"/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作品类型包括微视频、系列短视频、微课程。微视频时长不超过5分钟；系列短视频数量不少于3个，不多于10个，单个时长为1—5分钟；微课程作品数量不多于5节，单节时长不超过10分钟。超出时长将取消参评资格。文件格式为MP4，分辨率不小于1920px×1080px。画面清晰，声音清楚，内容配字幕。为保证作品上传顺畅，单个文件建议不超过600MB。每件作品作者限6人以内，可配1名指导教师。</w:t>
      </w:r>
    </w:p>
    <w:p w14:paraId="27E822C2"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02"/>
        <w:textAlignment w:val="auto"/>
        <w:outlineLvl w:val="9"/>
        <w:rPr>
          <w:rStyle w:val="6"/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（二）影像创意汇</w:t>
      </w:r>
    </w:p>
    <w:p w14:paraId="08B40D23"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02"/>
        <w:textAlignment w:val="auto"/>
        <w:outlineLvl w:val="9"/>
        <w:rPr>
          <w:rStyle w:val="6"/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作品类型和要求：</w:t>
      </w:r>
      <w:r>
        <w:rPr>
          <w:rStyle w:val="6"/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作品类型包括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微电影、动漫短片、公益广告（视频）。</w:t>
      </w:r>
      <w:r>
        <w:rPr>
          <w:rStyle w:val="6"/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文件为AVI、MOV、MP4格式的原始作品，分辨率不小于1920×1080。时长原则上在10分钟以内，适合互联网传播。要求画面清晰，声音清楚，提倡标注字幕，拍摄设备不限。每件作品作者限6人以内，可配1名指导教师。</w:t>
      </w:r>
    </w:p>
    <w:p w14:paraId="6BDE8532"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02"/>
        <w:textAlignment w:val="auto"/>
        <w:outlineLvl w:val="9"/>
        <w:rPr>
          <w:rStyle w:val="6"/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（三）网图新视界</w:t>
      </w:r>
    </w:p>
    <w:p w14:paraId="5E56FF1F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作品类型和要求：</w:t>
      </w:r>
      <w:r>
        <w:rPr>
          <w:rFonts w:hint="eastAsia" w:ascii="仿宋" w:hAnsi="仿宋" w:eastAsia="仿宋" w:cs="仿宋"/>
          <w:sz w:val="30"/>
          <w:szCs w:val="30"/>
        </w:rPr>
        <w:t>作品类型包括漫画、摄影和平面广告。漫画为多格漫画或单幅漫画，格式为JPEG，色彩模式RGB，分辨率100DPI（上传时需同时提交TIFF文件），每件作品作者限6人以内，可配1名指导教师。摄影为单张或系列作品，系列作品不超过6张，格式为JPEG，需保留EXIF信息，每件作品作者限1人，可配1名指导教师。平面广告为单张或系列作品，系列作品不超过3幅，作品格式为JPEG，色彩模式RGB，单幅图片大小在10M以内，每件作品作者限6人以内，可配1名指导教师。</w:t>
      </w:r>
    </w:p>
    <w:p w14:paraId="630A7C96"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02"/>
        <w:textAlignment w:val="auto"/>
        <w:outlineLvl w:val="9"/>
        <w:rPr>
          <w:rStyle w:val="6"/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（四）网语青年说</w:t>
      </w:r>
    </w:p>
    <w:p w14:paraId="192F8414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作品类型和要求：</w:t>
      </w:r>
      <w:r>
        <w:rPr>
          <w:rFonts w:hint="eastAsia" w:ascii="仿宋" w:hAnsi="仿宋" w:eastAsia="仿宋" w:cs="仿宋"/>
          <w:sz w:val="30"/>
          <w:szCs w:val="30"/>
        </w:rPr>
        <w:t>作品类别分为网络文章、网络文学、网络评论。字数不超过5000字，可在文章中配图、表。每件作品作者限1人，可配1名指导教师。</w:t>
      </w:r>
    </w:p>
    <w:p w14:paraId="2ED928B5"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02"/>
        <w:textAlignment w:val="auto"/>
        <w:outlineLvl w:val="9"/>
        <w:rPr>
          <w:rStyle w:val="6"/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（五）校园好声音</w:t>
      </w:r>
    </w:p>
    <w:p w14:paraId="08208323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作品类型和要求：</w:t>
      </w:r>
      <w:r>
        <w:rPr>
          <w:rStyle w:val="6"/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作品类型分为音频作品、校园歌曲作品。音频作品包括诵读作品、创意音频、有声故事三类。校园歌曲作品包括原创歌曲和改编歌曲两类。每件作品作者限3人以内，可配1名指导教师。音频或歌曲总时长需在5分钟以内，名称25个字以内。音频格式要求为MP3，大小10M以内。</w:t>
      </w:r>
    </w:p>
    <w:p w14:paraId="628E55DF"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02"/>
        <w:textAlignment w:val="auto"/>
        <w:outlineLvl w:val="9"/>
        <w:rPr>
          <w:rStyle w:val="6"/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（六）数智新技艺</w:t>
      </w:r>
    </w:p>
    <w:p w14:paraId="762BFBE9"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02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作品类型和要求：</w:t>
      </w:r>
      <w:r>
        <w:rPr>
          <w:rFonts w:hint="eastAsia" w:ascii="仿宋" w:hAnsi="仿宋" w:eastAsia="仿宋" w:cs="仿宋"/>
          <w:sz w:val="30"/>
          <w:szCs w:val="30"/>
        </w:rPr>
        <w:t>作品分为智能体AIGC应用、虚拟现实技术应用、自主研发应用和创新创意方案四大类。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该赛道设置线下交流展示活动，具体要求详见活动官网。</w:t>
      </w:r>
      <w:r>
        <w:rPr>
          <w:rFonts w:hint="eastAsia" w:ascii="仿宋" w:hAnsi="仿宋" w:eastAsia="仿宋" w:cs="仿宋"/>
          <w:sz w:val="30"/>
          <w:szCs w:val="30"/>
        </w:rPr>
        <w:t>每件作品作者限4人以内，可配2名指导教师。</w:t>
      </w:r>
    </w:p>
    <w:p w14:paraId="5E687D85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作品数量：</w:t>
      </w:r>
      <w:r>
        <w:rPr>
          <w:rFonts w:hint="eastAsia" w:ascii="仿宋" w:hAnsi="仿宋" w:eastAsia="仿宋" w:cs="仿宋"/>
          <w:sz w:val="30"/>
          <w:szCs w:val="30"/>
        </w:rPr>
        <w:t>学生自荐作品数量不限，教育部直属高校及部省合建高校每校可推荐每类作品5件，合计20件。各省（区、市）教育行政部门可推荐每类作品25件，合计100件。</w:t>
      </w:r>
    </w:p>
    <w:p w14:paraId="395B8D43"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02"/>
        <w:textAlignment w:val="auto"/>
        <w:outlineLvl w:val="9"/>
        <w:rPr>
          <w:rStyle w:val="6"/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（七）网创梦工厂</w:t>
      </w:r>
    </w:p>
    <w:p w14:paraId="7681D6E8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作品类型和要求：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微信推文、H5、长图、表情包、校园文创设计等。微信推文、H5类</w:t>
      </w:r>
      <w:r>
        <w:rPr>
          <w:rFonts w:hint="eastAsia" w:ascii="仿宋" w:hAnsi="仿宋" w:eastAsia="仿宋" w:cs="仿宋"/>
          <w:sz w:val="30"/>
          <w:szCs w:val="30"/>
        </w:rPr>
        <w:t>提交作品网络链接。长图、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表情包、校园文创设计</w:t>
      </w:r>
      <w:r>
        <w:rPr>
          <w:rFonts w:hint="eastAsia" w:ascii="仿宋" w:hAnsi="仿宋" w:eastAsia="仿宋" w:cs="仿宋"/>
          <w:sz w:val="30"/>
          <w:szCs w:val="30"/>
        </w:rPr>
        <w:t>类提交图片文件，格式为JPEG或GIF，文件小于10MB。每件作品作者限5人以内，可配1名指导教师。</w:t>
      </w:r>
    </w:p>
    <w:p w14:paraId="594FC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outlineLvl w:val="9"/>
        <w:rPr>
          <w:rFonts w:ascii="Times New Roman" w:hAnsi="Times New Roman" w:eastAsia="黑体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z w:val="30"/>
          <w:szCs w:val="30"/>
          <w:highlight w:val="none"/>
        </w:rPr>
        <w:t>作品网络传播</w:t>
      </w:r>
    </w:p>
    <w:p w14:paraId="55D95F8B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充分发挥优质网络作品的传播力和影响力，所有参加活动的网络作品均需上传至抖音、哔哩哔哩、微博、微信公众号、视频号、小红书等新媒体平台。上传至抖音或哔哩哔哩的作品需参加“#大学生网络文化节”话题展示，并@“校园好网民”新媒体账号。</w:t>
      </w:r>
    </w:p>
    <w:p w14:paraId="2501737B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sz w:val="30"/>
          <w:szCs w:val="30"/>
        </w:rPr>
      </w:pPr>
    </w:p>
    <w:p w14:paraId="0751C43C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1.大学生网络文化节作品征集信息表</w:t>
      </w:r>
    </w:p>
    <w:p w14:paraId="6EAAEE1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rFonts w:hint="eastAsia"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2.大学生网络文化节作品征集汇总表</w:t>
      </w:r>
    </w:p>
    <w:p w14:paraId="6506E9BD">
      <w:pPr>
        <w:shd w:val="clear" w:color="auto" w:fill="FFFFFF"/>
        <w:spacing w:line="360" w:lineRule="exact"/>
        <w:ind w:firstLine="482"/>
        <w:jc w:val="center"/>
        <w:rPr>
          <w:rFonts w:hint="eastAsia" w:cs="Times New Roman" w:asciiTheme="majorEastAsia" w:hAnsiTheme="majorEastAsia" w:eastAsiaTheme="majorEastAsia"/>
          <w:b/>
          <w:kern w:val="0"/>
          <w:sz w:val="36"/>
          <w:szCs w:val="36"/>
        </w:rPr>
      </w:pPr>
    </w:p>
    <w:p w14:paraId="02EF9CA1">
      <w:pPr>
        <w:rPr>
          <w:rFonts w:hint="eastAsia" w:cs="Times New Roman" w:asciiTheme="majorEastAsia" w:hAnsiTheme="majorEastAsia" w:eastAsiaTheme="majorEastAsia"/>
          <w:b/>
          <w:kern w:val="0"/>
          <w:sz w:val="36"/>
          <w:szCs w:val="36"/>
        </w:rPr>
      </w:pPr>
    </w:p>
    <w:p w14:paraId="32FF7690">
      <w:pPr>
        <w:pStyle w:val="2"/>
        <w:rPr>
          <w:rFonts w:hint="eastAsia" w:cs="Times New Roman" w:asciiTheme="majorEastAsia" w:hAnsiTheme="majorEastAsia" w:eastAsiaTheme="majorEastAsia"/>
          <w:b/>
          <w:kern w:val="0"/>
          <w:sz w:val="36"/>
          <w:szCs w:val="36"/>
        </w:rPr>
      </w:pPr>
    </w:p>
    <w:p w14:paraId="1B656692">
      <w:pPr>
        <w:rPr>
          <w:rFonts w:hint="eastAsia" w:cs="Times New Roman" w:asciiTheme="majorEastAsia" w:hAnsiTheme="majorEastAsia" w:eastAsiaTheme="majorEastAsia"/>
          <w:b/>
          <w:kern w:val="0"/>
          <w:sz w:val="36"/>
          <w:szCs w:val="36"/>
        </w:rPr>
      </w:pPr>
    </w:p>
    <w:p w14:paraId="792B4389">
      <w:pPr>
        <w:pStyle w:val="2"/>
        <w:rPr>
          <w:rFonts w:hint="eastAsia" w:cs="Times New Roman" w:asciiTheme="majorEastAsia" w:hAnsiTheme="majorEastAsia" w:eastAsiaTheme="majorEastAsia"/>
          <w:b/>
          <w:kern w:val="0"/>
          <w:sz w:val="36"/>
          <w:szCs w:val="36"/>
        </w:rPr>
      </w:pPr>
    </w:p>
    <w:p w14:paraId="1F114EFB">
      <w:pPr>
        <w:rPr>
          <w:rFonts w:hint="eastAsia" w:cs="Times New Roman" w:asciiTheme="majorEastAsia" w:hAnsiTheme="majorEastAsia" w:eastAsiaTheme="majorEastAsia"/>
          <w:b/>
          <w:kern w:val="0"/>
          <w:sz w:val="36"/>
          <w:szCs w:val="36"/>
        </w:rPr>
      </w:pPr>
    </w:p>
    <w:p w14:paraId="225F641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/>
        <w:jc w:val="center"/>
        <w:textAlignment w:val="auto"/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</w:pPr>
    </w:p>
    <w:p w14:paraId="17623E8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大学生网络文化节作品征集信息表</w:t>
      </w:r>
    </w:p>
    <w:tbl>
      <w:tblPr>
        <w:tblStyle w:val="4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 w14:paraId="7F6CC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745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5BAF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单位名称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950D3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南通大学</w:t>
            </w:r>
          </w:p>
        </w:tc>
      </w:tr>
      <w:tr w14:paraId="3272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5B13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指导教师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9440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5D1F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641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3611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1CF8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178BB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321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部门/院系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E328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6DE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B702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513E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vAlign w:val="center"/>
          </w:tcPr>
          <w:p w14:paraId="6A7A797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B1F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B5E5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A0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0D10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3EDD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CF9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6D2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8C2E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部门/院系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30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F87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</w:tr>
      <w:tr w14:paraId="1315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84" w:hRule="exact"/>
          <w:jc w:val="center"/>
        </w:trPr>
        <w:tc>
          <w:tcPr>
            <w:tcW w:w="1316" w:type="dxa"/>
            <w:vMerge w:val="continue"/>
            <w:vAlign w:val="center"/>
          </w:tcPr>
          <w:p w14:paraId="6C40FF1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5BAA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6A00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B405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070CB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0324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09" w:hRule="exact"/>
          <w:jc w:val="center"/>
        </w:trPr>
        <w:tc>
          <w:tcPr>
            <w:tcW w:w="1316" w:type="dxa"/>
            <w:vMerge w:val="continue"/>
            <w:vAlign w:val="center"/>
          </w:tcPr>
          <w:p w14:paraId="2EF4544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FCD2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BF74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982F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F05E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6215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84" w:hRule="exact"/>
          <w:jc w:val="center"/>
        </w:trPr>
        <w:tc>
          <w:tcPr>
            <w:tcW w:w="1316" w:type="dxa"/>
            <w:vMerge w:val="continue"/>
            <w:vAlign w:val="center"/>
          </w:tcPr>
          <w:p w14:paraId="205FB5C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191A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28CF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99D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D2CCA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3DC8E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84" w:hRule="exact"/>
          <w:jc w:val="center"/>
        </w:trPr>
        <w:tc>
          <w:tcPr>
            <w:tcW w:w="1316" w:type="dxa"/>
            <w:vMerge w:val="continue"/>
            <w:vAlign w:val="center"/>
          </w:tcPr>
          <w:p w14:paraId="238EC1C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A5ED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3BD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4337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A4DCC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16E0F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99" w:hRule="exact"/>
          <w:jc w:val="center"/>
        </w:trPr>
        <w:tc>
          <w:tcPr>
            <w:tcW w:w="1316" w:type="dxa"/>
            <w:vMerge w:val="continue"/>
            <w:vAlign w:val="center"/>
          </w:tcPr>
          <w:p w14:paraId="06B2CE55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1183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27D3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72B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6ABB2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543D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394" w:hRule="exact"/>
          <w:jc w:val="center"/>
        </w:trPr>
        <w:tc>
          <w:tcPr>
            <w:tcW w:w="1316" w:type="dxa"/>
            <w:vMerge w:val="continue"/>
            <w:vAlign w:val="center"/>
          </w:tcPr>
          <w:p w14:paraId="46E7282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3D75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BBB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AA32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387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58A67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67F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 w14:paraId="1B29EFE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2CF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1526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5EB9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525C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C15CE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A239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54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  <w:t>光影趣青春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  <w:t>影像创意汇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  <w:t>网图新视界</w:t>
            </w:r>
          </w:p>
          <w:p w14:paraId="7CD7062B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540" w:lineRule="exact"/>
              <w:rPr>
                <w:rFonts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  <w:t>网语青年说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  <w:t>校园好声音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  <w:t>数智新技艺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  <w:t xml:space="preserve"> </w:t>
            </w:r>
          </w:p>
          <w:p w14:paraId="06DEE51B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5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  <w:t>网创梦工厂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  <w:t xml:space="preserve"> </w:t>
            </w:r>
          </w:p>
        </w:tc>
      </w:tr>
      <w:tr w14:paraId="45C1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441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A0567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FAA6">
            <w:pPr>
              <w:widowControl/>
              <w:spacing w:line="560" w:lineRule="exact"/>
              <w:jc w:val="center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网络传播</w:t>
            </w:r>
          </w:p>
          <w:p w14:paraId="270AFF7C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作品发布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平台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网址以及发布日期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、阅读量等）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14:paraId="0592401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20BDA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133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3B4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94A3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14:paraId="62D2D90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7642A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1DDF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61C5AE1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  <w:p w14:paraId="5DADBDB2">
            <w:pPr>
              <w:widowControl/>
              <w:spacing w:line="400" w:lineRule="exact"/>
              <w:jc w:val="center"/>
              <w:rPr>
                <w:rFonts w:hint="default" w:eastAsiaTheme="majorEastAsia"/>
                <w:lang w:val="en-US" w:eastAsia="zh-CN"/>
              </w:rPr>
            </w:pP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28C1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负责人：                                  </w:t>
            </w:r>
          </w:p>
          <w:p w14:paraId="01205A73">
            <w:pPr>
              <w:widowControl/>
              <w:spacing w:line="560" w:lineRule="exact"/>
              <w:ind w:firstLine="5040" w:firstLineChars="21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24A5D763">
            <w:pPr>
              <w:widowControl/>
              <w:spacing w:line="560" w:lineRule="exact"/>
              <w:ind w:right="560" w:firstLine="4800" w:firstLineChars="20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</w:tbl>
    <w:p w14:paraId="2C713AE9">
      <w:pPr>
        <w:rPr>
          <w:rFonts w:hint="eastAsia"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备注：电子档标题注明“</w:t>
      </w:r>
      <w:r>
        <w:rPr>
          <w:rFonts w:hint="eastAsia" w:ascii="Times New Roman" w:hAnsi="Times New Roman" w:cs="Times New Roman"/>
        </w:rPr>
        <w:t>单位</w:t>
      </w:r>
      <w:r>
        <w:rPr>
          <w:rFonts w:ascii="Times New Roman" w:hAnsi="Times New Roman" w:cs="Times New Roman"/>
        </w:rPr>
        <w:t>名称+作品类别+</w:t>
      </w:r>
      <w:r>
        <w:rPr>
          <w:rFonts w:hint="eastAsia" w:ascii="Times New Roman" w:hAnsi="Times New Roman" w:cs="Times New Roman"/>
        </w:rPr>
        <w:t>作品名称</w:t>
      </w:r>
      <w:r>
        <w:rPr>
          <w:rFonts w:ascii="Times New Roman" w:hAnsi="Times New Roman" w:cs="Times New Roman"/>
          <w:kern w:val="0"/>
        </w:rPr>
        <w:t>”</w:t>
      </w:r>
      <w:r>
        <w:rPr>
          <w:rFonts w:hint="eastAsia" w:ascii="Times New Roman" w:hAnsi="Times New Roman" w:cs="Times New Roman"/>
          <w:kern w:val="0"/>
        </w:rPr>
        <w:t>，每个作品单独一张表</w:t>
      </w:r>
    </w:p>
    <w:p w14:paraId="66E6739E">
      <w:pPr>
        <w:rPr>
          <w:rFonts w:hint="default" w:ascii="Times New Roman" w:hAnsi="Times New Roman" w:eastAsia="宋体" w:cs="Times New Roman"/>
          <w:kern w:val="0"/>
          <w:lang w:val="en-US" w:eastAsia="zh-CN"/>
        </w:rPr>
      </w:pPr>
      <w:r>
        <w:rPr>
          <w:rFonts w:hint="eastAsia" w:ascii="Times New Roman" w:hAnsi="Times New Roman" w:cs="Times New Roman"/>
          <w:kern w:val="0"/>
          <w:lang w:val="en-US" w:eastAsia="zh-CN"/>
        </w:rPr>
        <w:t xml:space="preserve"> </w:t>
      </w:r>
    </w:p>
    <w:p w14:paraId="5624E67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大学生网络文化节作品征集汇总表</w:t>
      </w:r>
    </w:p>
    <w:tbl>
      <w:tblPr>
        <w:tblStyle w:val="4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46"/>
        <w:gridCol w:w="1044"/>
        <w:gridCol w:w="2233"/>
        <w:gridCol w:w="1815"/>
        <w:gridCol w:w="1620"/>
        <w:gridCol w:w="1333"/>
      </w:tblGrid>
      <w:tr w14:paraId="1D886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9" w:type="dxa"/>
            <w:gridSpan w:val="2"/>
            <w:vAlign w:val="center"/>
          </w:tcPr>
          <w:p w14:paraId="5194A1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推荐单位</w:t>
            </w:r>
          </w:p>
        </w:tc>
        <w:tc>
          <w:tcPr>
            <w:tcW w:w="8045" w:type="dxa"/>
            <w:gridSpan w:val="5"/>
            <w:vAlign w:val="center"/>
          </w:tcPr>
          <w:p w14:paraId="6590280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14:paraId="4EEA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179" w:type="dxa"/>
            <w:gridSpan w:val="2"/>
            <w:vAlign w:val="center"/>
          </w:tcPr>
          <w:p w14:paraId="3566EE6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赛道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类别   </w:t>
            </w:r>
          </w:p>
        </w:tc>
        <w:tc>
          <w:tcPr>
            <w:tcW w:w="8045" w:type="dxa"/>
            <w:gridSpan w:val="5"/>
            <w:vAlign w:val="center"/>
          </w:tcPr>
          <w:p w14:paraId="72819703">
            <w:pPr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光影趣青春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影像创意汇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网图新视界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网语青年说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校园好声音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268CFA93">
            <w:pP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</w:p>
          <w:p w14:paraId="70538B5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数智新技艺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网创梦工厂</w:t>
            </w:r>
          </w:p>
        </w:tc>
      </w:tr>
      <w:tr w14:paraId="4931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2B0E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236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作品名称</w:t>
            </w:r>
          </w:p>
        </w:tc>
        <w:tc>
          <w:tcPr>
            <w:tcW w:w="2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4A75"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所在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1C9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作者姓名</w:t>
            </w:r>
          </w:p>
        </w:tc>
        <w:tc>
          <w:tcPr>
            <w:tcW w:w="1620" w:type="dxa"/>
            <w:vAlign w:val="center"/>
          </w:tcPr>
          <w:p w14:paraId="62C051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第一作者</w:t>
            </w:r>
          </w:p>
          <w:p w14:paraId="2E866E9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1333" w:type="dxa"/>
            <w:tcMar>
              <w:top w:w="0" w:type="dxa"/>
              <w:bottom w:w="0" w:type="dxa"/>
            </w:tcMar>
            <w:vAlign w:val="center"/>
          </w:tcPr>
          <w:p w14:paraId="52753F2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指导教师</w:t>
            </w:r>
          </w:p>
        </w:tc>
      </w:tr>
      <w:tr w14:paraId="10730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37EDAE8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2"/>
            <w:vAlign w:val="center"/>
          </w:tcPr>
          <w:p w14:paraId="59B9F6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441421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48002F8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E50F76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3D3A4EA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07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501AB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2"/>
            <w:vAlign w:val="center"/>
          </w:tcPr>
          <w:p w14:paraId="798578A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86BAA0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71CBE96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AB5BA0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4427E8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82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4897630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2"/>
            <w:vAlign w:val="center"/>
          </w:tcPr>
          <w:p w14:paraId="5A04356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D0EC8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20D3CD2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C72DD5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5DBA15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FC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206FF88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  <w:vAlign w:val="center"/>
          </w:tcPr>
          <w:p w14:paraId="3AC1D4C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62ED5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4CC55C0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E1D8E6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BB8F1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77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132E0EB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2"/>
            <w:vAlign w:val="center"/>
          </w:tcPr>
          <w:p w14:paraId="392AA8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55C1DF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0BC9770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D93F35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E79CA9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A28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6C3FDA1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2"/>
            <w:vAlign w:val="center"/>
          </w:tcPr>
          <w:p w14:paraId="4EE9880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A1314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5A5A3FD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04E18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94855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65F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3446FF3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2"/>
            <w:vAlign w:val="center"/>
          </w:tcPr>
          <w:p w14:paraId="382BE7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685A6D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75386F6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6510DD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BC4959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98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  <w:jc w:val="center"/>
        </w:trPr>
        <w:tc>
          <w:tcPr>
            <w:tcW w:w="1179" w:type="dxa"/>
            <w:gridSpan w:val="2"/>
            <w:vAlign w:val="center"/>
          </w:tcPr>
          <w:p w14:paraId="4FAE6A7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69B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34D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  <w:p w14:paraId="402810F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  <w:p w14:paraId="7C4ABD03"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B970E40">
            <w:pPr>
              <w:pStyle w:val="2"/>
            </w:pPr>
          </w:p>
        </w:tc>
        <w:tc>
          <w:tcPr>
            <w:tcW w:w="8045" w:type="dxa"/>
            <w:gridSpan w:val="5"/>
            <w:vAlign w:val="center"/>
          </w:tcPr>
          <w:p w14:paraId="42DECA1F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负责人：                       </w:t>
            </w:r>
          </w:p>
          <w:p w14:paraId="663E259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EE089D1">
            <w:pPr>
              <w:tabs>
                <w:tab w:val="left" w:pos="5674"/>
              </w:tabs>
              <w:wordWrap w:val="0"/>
              <w:adjustRightInd w:val="0"/>
              <w:snapToGrid w:val="0"/>
              <w:spacing w:line="400" w:lineRule="exac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22A215A">
            <w:pPr>
              <w:tabs>
                <w:tab w:val="left" w:pos="5674"/>
              </w:tabs>
              <w:wordWrap w:val="0"/>
              <w:adjustRightInd w:val="0"/>
              <w:snapToGrid w:val="0"/>
              <w:spacing w:line="400" w:lineRule="exact"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</w:p>
          <w:p w14:paraId="550D5DB8">
            <w:pPr>
              <w:wordWrap w:val="0"/>
              <w:adjustRightInd w:val="0"/>
              <w:snapToGrid w:val="0"/>
              <w:spacing w:line="400" w:lineRule="exact"/>
              <w:ind w:right="894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AF4ADCC">
            <w:pPr>
              <w:wordWrap w:val="0"/>
              <w:adjustRightInd w:val="0"/>
              <w:snapToGrid w:val="0"/>
              <w:spacing w:line="400" w:lineRule="exact"/>
              <w:ind w:right="894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    月    日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</w:tbl>
    <w:p w14:paraId="29732404">
      <w:pPr>
        <w:spacing w:line="360" w:lineRule="exact"/>
        <w:jc w:val="left"/>
      </w:pPr>
      <w:r>
        <w:rPr>
          <w:rFonts w:ascii="Times New Roman" w:hAnsi="Times New Roman" w:cs="Times New Roman"/>
        </w:rPr>
        <w:t>备注：电子档标题注明</w:t>
      </w:r>
      <w:r>
        <w:rPr>
          <w:rFonts w:ascii="Times New Roman" w:hAnsi="Times New Roman" w:cs="Times New Roman"/>
          <w:kern w:val="0"/>
        </w:rPr>
        <w:t xml:space="preserve">“作品类别+推荐单位名称+汇总表”， </w:t>
      </w:r>
      <w:r>
        <w:rPr>
          <w:rFonts w:hint="eastAsia" w:ascii="Times New Roman" w:hAnsi="Times New Roman" w:cs="Times New Roman"/>
          <w:kern w:val="0"/>
        </w:rPr>
        <w:t>每个赛道</w:t>
      </w:r>
      <w:r>
        <w:rPr>
          <w:rFonts w:ascii="Times New Roman" w:hAnsi="Times New Roman" w:cs="Times New Roman"/>
          <w:kern w:val="0"/>
        </w:rPr>
        <w:t>单独一张</w:t>
      </w:r>
      <w:r>
        <w:rPr>
          <w:rFonts w:ascii="Times New Roman" w:hAnsi="Times New Roman" w:cs="Times New Roman"/>
        </w:rPr>
        <w:t>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101ACA7-3697-4BCD-8BEC-7A32F0ED80B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C0E2A14-DAF2-452F-9FAF-93D54996DF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B7819447-EDEB-43CC-AEAF-9F3D859E3906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60C48D2-CA73-412B-B714-2AFE294D4B3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46063AE-4BCE-40CE-9D07-B921548C45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E83A1FD-F710-4B76-BA64-41AE01853F0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34D68425-6C19-4064-8B10-98883659D63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D18AB"/>
    <w:rsid w:val="2033071D"/>
    <w:rsid w:val="2B2D2CA0"/>
    <w:rsid w:val="2FDC0137"/>
    <w:rsid w:val="3F6525B0"/>
    <w:rsid w:val="4F3D18AB"/>
    <w:rsid w:val="552A7C22"/>
    <w:rsid w:val="6BFB1A23"/>
    <w:rsid w:val="71A11A70"/>
    <w:rsid w:val="723455BB"/>
    <w:rsid w:val="77753443"/>
    <w:rsid w:val="799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Heading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1648</Words>
  <Characters>1745</Characters>
  <Lines>0</Lines>
  <Paragraphs>0</Paragraphs>
  <TotalTime>28</TotalTime>
  <ScaleCrop>false</ScaleCrop>
  <LinksUpToDate>false</LinksUpToDate>
  <CharactersWithSpaces>1862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2025-06-09T08:19:00Z</dcterms:created>
  <dc:creator>昕昕</dc:creator>
  <cp:lastModifiedBy>昕昕</cp:lastModifiedBy>
  <cp:lastPrinted>2025-06-13T01:03:06Z</cp:lastPrinted>
  <dcterms:modified xsi:type="dcterms:W3CDTF">2025-06-13T01:20:37Z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D2D26F9459BB4AF18729332242C669BC_13</vt:lpwstr>
  </property>
  <property fmtid="{D5CDD505-2E9C-101B-9397-08002B2CF9AE}" pid="4" name="KSOTemplateDocerSaveRecord">
    <vt:lpwstr>eyJoZGlkIjoiNDI1YjAxZTg2OGMyYTM5MGNkN2E4ZWYxOThjMDg0YWEiLCJ1c2VySWQiOiIyNDE2OTE0MjcifQ==</vt:lpwstr>
  </property>
</Properties>
</file>